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2EC0" w14:textId="1E1D5A35" w:rsidR="00D740A6" w:rsidRDefault="00D740A6">
      <w:pPr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</w:t>
      </w:r>
      <w:r w:rsidR="00DF15F8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</w:t>
      </w:r>
      <w:r w:rsidR="007F1D1B">
        <w:rPr>
          <w:noProof/>
        </w:rPr>
        <w:drawing>
          <wp:anchor distT="0" distB="0" distL="114300" distR="114300" simplePos="0" relativeHeight="251659264" behindDoc="1" locked="0" layoutInCell="1" allowOverlap="1" wp14:anchorId="64B098B9" wp14:editId="65DFCBD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70000" cy="1492250"/>
            <wp:effectExtent l="0" t="0" r="6350" b="0"/>
            <wp:wrapNone/>
            <wp:docPr id="1504793649" name="Picture 1" descr="A logo of a child guiding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492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5F8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        </w:t>
      </w: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</w:t>
      </w:r>
      <w:r w:rsidR="00DF15F8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</w:t>
      </w:r>
      <w:r w:rsidR="00A441C0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                  </w:t>
      </w:r>
      <w:r w:rsidR="00DF15F8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</w:t>
      </w: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</w:t>
      </w:r>
      <w:r w:rsidR="007F1D1B"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                                  </w:t>
      </w: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</w:t>
      </w:r>
      <w:r w:rsidR="00177A4F" w:rsidRPr="000E247E">
        <w:rPr>
          <w:noProof/>
        </w:rPr>
        <w:drawing>
          <wp:inline distT="0" distB="0" distL="0" distR="0" wp14:anchorId="1BAA60D1" wp14:editId="7250FDFA">
            <wp:extent cx="1047750" cy="1457325"/>
            <wp:effectExtent l="0" t="0" r="0" b="9525"/>
            <wp:docPr id="3" name="Picture 3" descr="C:\Users\Blackmore\AppData\Local\Microsoft\Windows\Temporary Internet Files\Content.IE5\EMXCRZXL\blackmore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ckmore\AppData\Local\Microsoft\Windows\Temporary Internet Files\Content.IE5\EMXCRZXL\blackmore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noProof/>
          <w:color w:val="002060"/>
          <w:sz w:val="24"/>
          <w:szCs w:val="24"/>
          <w:lang w:val="en-GB"/>
        </w:rPr>
        <w:t xml:space="preserve">                                               </w:t>
      </w:r>
    </w:p>
    <w:p w14:paraId="6DBB4E05" w14:textId="77777777" w:rsidR="00D740A6" w:rsidRPr="00D8189C" w:rsidRDefault="00D740A6">
      <w:pPr>
        <w:jc w:val="center"/>
        <w:rPr>
          <w:rFonts w:ascii="Trebuchet MS" w:hAnsi="Trebuchet MS" w:cs="Trebuchet MS"/>
          <w:b/>
          <w:bCs/>
          <w:sz w:val="32"/>
          <w:u w:val="single"/>
        </w:rPr>
      </w:pPr>
      <w:r w:rsidRPr="00D8189C">
        <w:rPr>
          <w:rFonts w:ascii="Trebuchet MS" w:hAnsi="Trebuchet MS" w:cs="Trebuchet MS"/>
          <w:b/>
          <w:bCs/>
          <w:sz w:val="32"/>
          <w:u w:val="single"/>
        </w:rPr>
        <w:t>Worcestershire Girlguiding County</w:t>
      </w:r>
    </w:p>
    <w:p w14:paraId="45AD0097" w14:textId="77777777" w:rsidR="00D740A6" w:rsidRPr="00D8189C" w:rsidRDefault="00D740A6" w:rsidP="00FF5808">
      <w:pPr>
        <w:jc w:val="center"/>
        <w:rPr>
          <w:rFonts w:ascii="Trebuchet MS" w:hAnsi="Trebuchet MS" w:cs="Trebuchet MS"/>
          <w:b/>
          <w:bCs/>
          <w:sz w:val="32"/>
          <w:u w:val="single"/>
        </w:rPr>
      </w:pPr>
      <w:r w:rsidRPr="00D8189C">
        <w:rPr>
          <w:rFonts w:ascii="Trebuchet MS" w:hAnsi="Trebuchet MS" w:cs="Trebuchet MS"/>
          <w:b/>
          <w:bCs/>
          <w:sz w:val="32"/>
          <w:u w:val="single"/>
        </w:rPr>
        <w:t xml:space="preserve">Risk Assessment for </w:t>
      </w:r>
      <w:r w:rsidRPr="00D8189C">
        <w:rPr>
          <w:rFonts w:ascii="Trebuchet MS" w:hAnsi="Trebuchet MS" w:cs="Trebuchet MS"/>
          <w:b/>
          <w:bCs/>
          <w:color w:val="000000"/>
          <w:sz w:val="32"/>
          <w:u w:val="single"/>
        </w:rPr>
        <w:t xml:space="preserve">The </w:t>
      </w:r>
      <w:r w:rsidR="006C77A1" w:rsidRPr="00D8189C">
        <w:rPr>
          <w:rFonts w:ascii="Trebuchet MS" w:hAnsi="Trebuchet MS" w:cs="Trebuchet MS"/>
          <w:b/>
          <w:bCs/>
          <w:color w:val="000000"/>
          <w:sz w:val="32"/>
          <w:u w:val="single"/>
        </w:rPr>
        <w:t>Barn</w:t>
      </w:r>
      <w:r w:rsidRPr="00D8189C">
        <w:rPr>
          <w:rFonts w:ascii="Trebuchet MS" w:hAnsi="Trebuchet MS" w:cs="Trebuchet MS"/>
          <w:b/>
          <w:bCs/>
          <w:color w:val="000000"/>
          <w:sz w:val="32"/>
          <w:u w:val="single"/>
        </w:rPr>
        <w:t xml:space="preserve"> </w:t>
      </w:r>
    </w:p>
    <w:p w14:paraId="18FC748E" w14:textId="77777777" w:rsidR="00D740A6" w:rsidRPr="00D8189C" w:rsidRDefault="00D740A6">
      <w:pPr>
        <w:jc w:val="center"/>
        <w:rPr>
          <w:rFonts w:ascii="Trebuchet MS" w:hAnsi="Trebuchet MS" w:cs="Trebuchet MS"/>
          <w:b/>
          <w:bCs/>
          <w:sz w:val="32"/>
          <w:u w:val="single"/>
        </w:rPr>
      </w:pPr>
      <w:r w:rsidRPr="00D8189C">
        <w:rPr>
          <w:rFonts w:ascii="Trebuchet MS" w:hAnsi="Trebuchet MS" w:cs="Trebuchet MS"/>
          <w:b/>
          <w:bCs/>
          <w:sz w:val="32"/>
          <w:u w:val="single"/>
        </w:rPr>
        <w:t>Blackmore Campsite</w:t>
      </w:r>
      <w:r w:rsidRPr="00D8189C">
        <w:rPr>
          <w:rFonts w:ascii="Trebuchet MS" w:hAnsi="Trebuchet MS" w:cs="Trebuchet MS"/>
          <w:b/>
          <w:bCs/>
          <w:sz w:val="32"/>
        </w:rPr>
        <w:t xml:space="preserve"> </w:t>
      </w:r>
    </w:p>
    <w:p w14:paraId="28101AF1" w14:textId="77777777" w:rsidR="00DD1B87" w:rsidRDefault="00DD1B87">
      <w:pPr>
        <w:rPr>
          <w:rFonts w:ascii="Trebuchet MS" w:hAnsi="Trebuchet MS" w:cs="Trebuchet MS"/>
          <w:color w:val="FF0000"/>
        </w:rPr>
      </w:pPr>
    </w:p>
    <w:p w14:paraId="0CE6619A" w14:textId="77777777" w:rsidR="00FF5808" w:rsidRDefault="00FF5808">
      <w:pPr>
        <w:rPr>
          <w:rFonts w:ascii="Trebuchet MS" w:hAnsi="Trebuchet MS" w:cs="Trebuchet MS"/>
          <w:color w:val="FF0000"/>
        </w:rPr>
      </w:pPr>
    </w:p>
    <w:p w14:paraId="7D3B0072" w14:textId="77777777" w:rsidR="00FF5808" w:rsidRDefault="00FF5808">
      <w:pPr>
        <w:rPr>
          <w:rFonts w:ascii="Trebuchet MS" w:hAnsi="Trebuchet MS" w:cs="Trebuchet MS"/>
          <w:color w:val="FF0000"/>
        </w:rPr>
      </w:pPr>
    </w:p>
    <w:p w14:paraId="5B8D1BC2" w14:textId="77777777" w:rsidR="00D740A6" w:rsidRPr="00207D29" w:rsidRDefault="00BE449E">
      <w:pPr>
        <w:rPr>
          <w:rFonts w:ascii="Trebuchet MS" w:hAnsi="Trebuchet MS" w:cs="Trebuchet MS"/>
          <w:b/>
          <w:sz w:val="24"/>
        </w:rPr>
      </w:pPr>
      <w:r w:rsidRPr="00207D29">
        <w:rPr>
          <w:rFonts w:ascii="Trebuchet MS" w:hAnsi="Trebuchet MS" w:cs="Trebuchet MS"/>
          <w:b/>
          <w:sz w:val="24"/>
        </w:rPr>
        <w:t>Leader in charge = Adult who is 18+ years of age</w:t>
      </w:r>
    </w:p>
    <w:p w14:paraId="4F6ED58A" w14:textId="77777777" w:rsidR="00FF5808" w:rsidRDefault="00FF5808">
      <w:pPr>
        <w:rPr>
          <w:rFonts w:ascii="Trebuchet MS" w:hAnsi="Trebuchet MS" w:cs="Trebuchet MS"/>
        </w:rPr>
      </w:pPr>
    </w:p>
    <w:p w14:paraId="6A02F6D5" w14:textId="77777777" w:rsidR="00D740A6" w:rsidRDefault="00D740A6">
      <w:pPr>
        <w:rPr>
          <w:rFonts w:ascii="Trebuchet MS" w:hAnsi="Trebuchet MS" w:cs="Trebuchet MS"/>
        </w:rPr>
      </w:pPr>
    </w:p>
    <w:tbl>
      <w:tblPr>
        <w:tblW w:w="1414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25"/>
        <w:gridCol w:w="1418"/>
        <w:gridCol w:w="2458"/>
        <w:gridCol w:w="17"/>
        <w:gridCol w:w="4896"/>
        <w:gridCol w:w="2530"/>
      </w:tblGrid>
      <w:tr w:rsidR="00023F67" w14:paraId="0DE6179C" w14:textId="77777777" w:rsidTr="00023F67">
        <w:trPr>
          <w:trHeight w:val="54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0093"/>
          </w:tcPr>
          <w:p w14:paraId="0EC43235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Hazard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0093"/>
          </w:tcPr>
          <w:p w14:paraId="17C6D327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Risk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0093"/>
          </w:tcPr>
          <w:p w14:paraId="419F45FA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Who would this affect</w:t>
            </w:r>
            <w:r w:rsidR="00FF5808"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?</w:t>
            </w:r>
          </w:p>
        </w:tc>
        <w:tc>
          <w:tcPr>
            <w:tcW w:w="4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0093"/>
          </w:tcPr>
          <w:p w14:paraId="164C5440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 xml:space="preserve">What can be done to </w:t>
            </w:r>
            <w:r w:rsidR="00FF5808"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lessen</w:t>
            </w: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 xml:space="preserve"> the risk</w:t>
            </w:r>
            <w:r w:rsidR="00FF5808"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?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0093"/>
          </w:tcPr>
          <w:p w14:paraId="0948D938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Checked by County</w:t>
            </w:r>
          </w:p>
          <w:p w14:paraId="4AC1F523" w14:textId="77777777" w:rsidR="00D740A6" w:rsidRPr="00391E9D" w:rsidRDefault="00D740A6" w:rsidP="00FF5808">
            <w:pPr>
              <w:jc w:val="center"/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</w:pPr>
            <w:r w:rsidRPr="00391E9D">
              <w:rPr>
                <w:rFonts w:ascii="Trebuchet MS" w:hAnsi="Trebuchet MS" w:cs="Trebuchet MS"/>
                <w:b/>
                <w:color w:val="FFFFFF" w:themeColor="background1"/>
                <w:sz w:val="28"/>
              </w:rPr>
              <w:t>Date/Name</w:t>
            </w:r>
          </w:p>
        </w:tc>
      </w:tr>
      <w:tr w:rsidR="00D740A6" w:rsidRPr="00FF5808" w14:paraId="6EFC5F46" w14:textId="77777777" w:rsidTr="00FF5808">
        <w:trPr>
          <w:trHeight w:val="2506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24719F" w14:textId="77777777" w:rsidR="00D740A6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u w:val="single"/>
              </w:rPr>
              <w:br/>
            </w:r>
            <w:r w:rsidR="00DD1B87" w:rsidRPr="00FF5808">
              <w:rPr>
                <w:rFonts w:ascii="Trebuchet MS" w:hAnsi="Trebuchet MS" w:cs="Trebuchet MS"/>
                <w:sz w:val="22"/>
                <w:szCs w:val="22"/>
              </w:rPr>
              <w:t>Liquid</w:t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 xml:space="preserve"> spillages</w:t>
            </w:r>
          </w:p>
          <w:p w14:paraId="4427B235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1EC861A" w14:textId="77777777" w:rsidR="00D740A6" w:rsidRPr="00FF5808" w:rsidRDefault="0038442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Non-</w:t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 xml:space="preserve">slip flooring </w:t>
            </w:r>
          </w:p>
          <w:p w14:paraId="29E16E09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84719E6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Carpet /carpet tiles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B96318" w14:textId="77777777" w:rsidR="00D740A6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 xml:space="preserve">Slips </w:t>
            </w:r>
          </w:p>
          <w:p w14:paraId="651B880D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C3F4FFC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Trips </w:t>
            </w:r>
          </w:p>
          <w:p w14:paraId="53EC5AA6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D5E85EC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Falls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446CA1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2081150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Hirers/Parent/</w:t>
            </w:r>
            <w:r w:rsidR="00FF5808"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Visitor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8D061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1F2EE2D7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 to wear appropriate footwear.</w:t>
            </w:r>
          </w:p>
          <w:p w14:paraId="64C12712" w14:textId="77777777" w:rsidR="00D740A6" w:rsidRPr="00FF5808" w:rsidRDefault="0038442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Ensure that</w:t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 xml:space="preserve"> lighting is in good working order.</w:t>
            </w:r>
          </w:p>
          <w:p w14:paraId="6104DCFE" w14:textId="77777777" w:rsidR="00D740A6" w:rsidRPr="00FF5808" w:rsidRDefault="00D740A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Spillages to be cleaned up immediately.</w:t>
            </w:r>
          </w:p>
          <w:p w14:paraId="129ED4FE" w14:textId="77777777" w:rsidR="00FF5808" w:rsidRPr="00FF5808" w:rsidRDefault="0038442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Use y</w:t>
            </w:r>
            <w:r w:rsidR="00D740A6" w:rsidRPr="00FF5808">
              <w:rPr>
                <w:rFonts w:ascii="Trebuchet MS" w:hAnsi="Trebuchet MS" w:cs="Trebuchet MS"/>
                <w:sz w:val="22"/>
                <w:szCs w:val="22"/>
              </w:rPr>
              <w:t>ellow signs for wet surfaces to notify other people.</w:t>
            </w:r>
          </w:p>
          <w:p w14:paraId="725DCA25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 to check carpet tiles on arrival and during their stay. Report any problems.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0DE49" w14:textId="77777777" w:rsidR="00D740A6" w:rsidRPr="00FF5808" w:rsidRDefault="00D740A6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7D690F1F" w14:textId="77777777" w:rsidTr="00207D29">
        <w:trPr>
          <w:trHeight w:val="656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62DFE894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2EA6230" w14:textId="77777777" w:rsidR="00FF5808" w:rsidRPr="00FF5808" w:rsidRDefault="00FF5808" w:rsidP="00207D29">
            <w:pPr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Bedrooms</w:t>
            </w:r>
            <w:r w:rsidRPr="00FF5808">
              <w:rPr>
                <w:rFonts w:ascii="Trebuchet MS" w:hAnsi="Trebuchet MS" w:cs="Trebuchet MS"/>
                <w:b/>
                <w:sz w:val="22"/>
                <w:szCs w:val="22"/>
                <w:u w:val="single"/>
              </w:rPr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34C59EE9" w14:textId="77777777" w:rsid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1C6E1176" w14:textId="77777777" w:rsidR="00FF5808" w:rsidRPr="00FF5808" w:rsidRDefault="00FF5808" w:rsidP="000314A8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A093EA" w14:textId="77777777" w:rsid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3C574CC1" w14:textId="77777777" w:rsidR="00FF5808" w:rsidRPr="00FF5808" w:rsidRDefault="00FF5808" w:rsidP="000314A8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7C284C4B" w14:textId="77777777" w:rsidR="00FF5808" w:rsidRPr="00FF5808" w:rsidRDefault="00FF5808" w:rsidP="00FF5808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103E4B0" w14:textId="77777777" w:rsidR="00FF5808" w:rsidRPr="00FF5808" w:rsidRDefault="00FF5808" w:rsidP="000314A8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</w:p>
        </w:tc>
      </w:tr>
      <w:tr w:rsidR="00FF5808" w:rsidRPr="00FF5808" w14:paraId="483ACCA2" w14:textId="77777777" w:rsidTr="00FF5808">
        <w:trPr>
          <w:trHeight w:val="49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761AA3" w14:textId="77777777" w:rsidR="00FF5808" w:rsidRP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Bunk Beds 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47E8BB27" w14:textId="77777777" w:rsid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Bunk bed </w:t>
            </w:r>
            <w:r>
              <w:rPr>
                <w:rFonts w:ascii="Trebuchet MS" w:hAnsi="Trebuchet MS" w:cs="Trebuchet MS"/>
                <w:sz w:val="22"/>
                <w:szCs w:val="22"/>
              </w:rPr>
              <w:t>l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adder</w:t>
            </w:r>
          </w:p>
          <w:p w14:paraId="46609C2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0352C3C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 Luggage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2E8E8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Trips </w:t>
            </w:r>
          </w:p>
          <w:p w14:paraId="2A1F9377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  <w:p w14:paraId="1868F75A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Falls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E5F73D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4A93D6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A1646D2" w14:textId="77777777" w:rsidR="00FF5808" w:rsidRP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Ensure that suitable footwear is worn when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lastRenderedPageBreak/>
              <w:t>climbing ladder.</w:t>
            </w:r>
          </w:p>
          <w:p w14:paraId="33A7A41B" w14:textId="77777777" w:rsidR="00FF5808" w:rsidRP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Check m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attress are not above the recommended </w:t>
            </w:r>
            <w:r w:rsidR="0038442F">
              <w:rPr>
                <w:rFonts w:ascii="Trebuchet MS" w:hAnsi="Trebuchet MS" w:cs="Trebuchet MS"/>
                <w:sz w:val="22"/>
                <w:szCs w:val="22"/>
              </w:rPr>
              <w:t>m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anufacture line.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(This mark should be on the top bunk bed)</w:t>
            </w:r>
          </w:p>
          <w:p w14:paraId="414F7407" w14:textId="77777777" w:rsidR="00FF5808" w:rsidRPr="00FF5808" w:rsidRDefault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Ensure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 xml:space="preserve"> hirer informs girls that 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corridor and walk ways must be free of 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luggage</w:t>
            </w:r>
            <w:r>
              <w:rPr>
                <w:rFonts w:ascii="Trebuchet MS" w:hAnsi="Trebuchet MS" w:cs="Trebuchet MS"/>
                <w:sz w:val="22"/>
                <w:szCs w:val="22"/>
              </w:rPr>
              <w:t>.</w:t>
            </w:r>
          </w:p>
          <w:p w14:paraId="202310AE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Luggage must not block Emergency exits.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39868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75D065B8" w14:textId="77777777" w:rsidTr="00207D29">
        <w:trPr>
          <w:trHeight w:val="7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12C950A0" w14:textId="77777777" w:rsidR="00FF5808" w:rsidRPr="00FF5808" w:rsidRDefault="00FF5808" w:rsidP="00FF5808">
            <w:pPr>
              <w:jc w:val="center"/>
              <w:rPr>
                <w:rFonts w:ascii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</w:rPr>
              <w:br/>
            </w:r>
            <w:r w:rsidRPr="00FF5808">
              <w:rPr>
                <w:rFonts w:ascii="Trebuchet MS" w:hAnsi="Trebuchet MS" w:cs="Trebuchet MS"/>
                <w:b/>
                <w:sz w:val="24"/>
                <w:szCs w:val="24"/>
                <w:u w:val="single"/>
              </w:rPr>
              <w:t>Kitchen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026C19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79DCE7C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2AB408F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7C9DA81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34F944C8" w14:textId="77777777" w:rsidTr="00FF5808">
        <w:trPr>
          <w:trHeight w:val="92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DB4266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Hot water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</w:p>
          <w:p w14:paraId="348F14F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(Kettles and Urns)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239C9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Scalds 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213A754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Burns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B17EA7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54BB6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Adult/leader supervision at all times.</w:t>
            </w:r>
          </w:p>
          <w:p w14:paraId="5BA696D1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When pouring boiling water ensure that there is sufficient space available.</w:t>
            </w:r>
          </w:p>
          <w:p w14:paraId="20F4AA71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74B6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1B417EDC" w14:textId="77777777" w:rsidTr="00FF5808">
        <w:trPr>
          <w:trHeight w:val="61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D07E40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E88560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Gas Oven/Rings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59699E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  <w:p w14:paraId="64359DC6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Burns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7F2AACA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  <w:p w14:paraId="338EFCDF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87C9A9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7501948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Ensure that 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 xml:space="preserve">only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Adults/Leaders use the oven/rings.</w:t>
            </w:r>
          </w:p>
          <w:p w14:paraId="06E6C48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Use 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>o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ven 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>g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loves provided.</w:t>
            </w:r>
          </w:p>
          <w:p w14:paraId="5E0E8C6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Girls must be closely supervised in kitchen area at all times.</w:t>
            </w:r>
          </w:p>
          <w:p w14:paraId="6F2CC340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girls know what the dangers are when in the kitchen area.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B4FCF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5E0DBB93" w14:textId="77777777" w:rsidTr="00FF5808">
        <w:trPr>
          <w:trHeight w:val="110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AC7C6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Kitchen Equipment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2DB4B8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27AB1E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Injury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58073066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6D89837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5443AE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1B551E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Adults/Leader need to familiarize the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 xml:space="preserve">mselves with kitchen equipment and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give </w:t>
            </w:r>
            <w:r w:rsidR="004919A1">
              <w:rPr>
                <w:rFonts w:ascii="Trebuchet MS" w:hAnsi="Trebuchet MS" w:cs="Trebuchet MS"/>
                <w:sz w:val="22"/>
                <w:szCs w:val="22"/>
              </w:rPr>
              <w:t xml:space="preserve">the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girls clear instructions when using.</w:t>
            </w:r>
          </w:p>
          <w:p w14:paraId="04144079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All activities undertaken in the kitchen by the girls must be supervised. </w:t>
            </w:r>
          </w:p>
          <w:p w14:paraId="17FA19DB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EAD5D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35891450" w14:textId="77777777" w:rsidTr="00FF5808">
        <w:trPr>
          <w:trHeight w:val="122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E1DABB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6911A17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Cleaning Products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A2BC40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91C9933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Ingestion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492E0AF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Inhalation </w:t>
            </w:r>
          </w:p>
          <w:p w14:paraId="0667DD4F" w14:textId="77777777" w:rsidR="00FF5808" w:rsidRPr="00FF5808" w:rsidRDefault="00FF5808" w:rsidP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Skin-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lastRenderedPageBreak/>
              <w:t>Irritation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A1D3EC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304BF5B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D1EB71C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E63A58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Keep all cleaning products in lockable cage provided when not in use.</w:t>
            </w:r>
          </w:p>
          <w:p w14:paraId="5FD13B46" w14:textId="77777777" w:rsidR="00FF5808" w:rsidRPr="00FF5808" w:rsidRDefault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Use gloves when 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 xml:space="preserve">cleaning. </w:t>
            </w:r>
          </w:p>
          <w:p w14:paraId="78DBDE78" w14:textId="77777777" w:rsidR="00FF5808" w:rsidRDefault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Ensure girls are supervised by adults/leader if using cleaning p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roducts</w:t>
            </w:r>
          </w:p>
          <w:p w14:paraId="25F28CF8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6C4CF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16A05ABD" w14:textId="77777777" w:rsidTr="00FF5808">
        <w:trPr>
          <w:trHeight w:val="110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DD161B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4AA5E9D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Hot Water from Boiler </w:t>
            </w:r>
          </w:p>
          <w:p w14:paraId="5A09BE3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D42D2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0D45EAC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Burn </w:t>
            </w:r>
          </w:p>
          <w:p w14:paraId="4E40C6D9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6194EEC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Scalds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F57047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69E124A3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47810A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3B2E5831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water temperature is checked regularly.</w:t>
            </w:r>
          </w:p>
          <w:p w14:paraId="7BFA1781" w14:textId="77777777" w:rsidR="00FF5808" w:rsidRPr="00FF5808" w:rsidRDefault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Ensure girls are supervised by adults/leader if helping with w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ashing up.</w:t>
            </w:r>
          </w:p>
          <w:p w14:paraId="4464A98C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93919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6342D5B5" w14:textId="77777777" w:rsidTr="00207D29">
        <w:trPr>
          <w:trHeight w:val="73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20C5B24B" w14:textId="77777777" w:rsidR="00FF5808" w:rsidRPr="00FF5808" w:rsidRDefault="00FF5808" w:rsidP="00FF5808">
            <w:pPr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  <w:r w:rsidRPr="00FF5808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Bathroom</w:t>
            </w:r>
            <w:r w:rsidR="00B818DA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B55B27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01ACB3E3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97DBC77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7B4197E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00EB921E" w14:textId="77777777" w:rsidTr="00FF5808">
        <w:trPr>
          <w:trHeight w:val="7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0D5FEA" w14:textId="77777777" w:rsidR="00FF5808" w:rsidRP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Sinks/Toilets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2561B6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Spread of infection</w:t>
            </w:r>
          </w:p>
          <w:p w14:paraId="27224475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Slips</w:t>
            </w:r>
          </w:p>
          <w:p w14:paraId="68A8FEF7" w14:textId="77777777" w:rsidR="00FF5808" w:rsidRP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Trips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4A27FE" w14:textId="77777777" w:rsidR="00FF5808" w:rsidRP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ED021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these are checked regularly during the hirers stay.</w:t>
            </w:r>
          </w:p>
          <w:p w14:paraId="0075AC0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Advise that a housework </w:t>
            </w:r>
            <w:proofErr w:type="spellStart"/>
            <w:r w:rsidRPr="00FF5808">
              <w:rPr>
                <w:rFonts w:ascii="Trebuchet MS" w:hAnsi="Trebuchet MS" w:cs="Trebuchet MS"/>
                <w:sz w:val="22"/>
                <w:szCs w:val="22"/>
              </w:rPr>
              <w:t>rota</w:t>
            </w:r>
            <w:proofErr w:type="spellEnd"/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would be a good idea.</w:t>
            </w:r>
          </w:p>
          <w:p w14:paraId="3D56796A" w14:textId="77777777" w:rsidR="00FF5808" w:rsidRPr="00FF5808" w:rsidRDefault="004919A1" w:rsidP="004919A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Ensure girls are supervised by adults/leader if 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helping with cleaning.</w:t>
            </w:r>
            <w:r w:rsidR="00FF5808"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CB9AA" w14:textId="77777777" w:rsidR="00FF5808" w:rsidRPr="00FF5808" w:rsidRDefault="00FF5808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18970D9C" w14:textId="77777777" w:rsidTr="00FF5808">
        <w:trPr>
          <w:trHeight w:val="85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5136D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Showers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B14A1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Spread of infection</w:t>
            </w:r>
          </w:p>
          <w:p w14:paraId="427543C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Slips</w:t>
            </w:r>
          </w:p>
          <w:p w14:paraId="27B706AF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Trips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88410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33F1D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these are checked regularly during the hirers stay.</w:t>
            </w:r>
          </w:p>
          <w:p w14:paraId="1CD119A6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Advise that a housework </w:t>
            </w:r>
            <w:proofErr w:type="spellStart"/>
            <w:r w:rsidRPr="00FF5808">
              <w:rPr>
                <w:rFonts w:ascii="Trebuchet MS" w:hAnsi="Trebuchet MS" w:cs="Trebuchet MS"/>
                <w:sz w:val="22"/>
                <w:szCs w:val="22"/>
              </w:rPr>
              <w:t>rota</w:t>
            </w:r>
            <w:proofErr w:type="spellEnd"/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would be a good idea.</w:t>
            </w:r>
          </w:p>
          <w:p w14:paraId="1CD1C1A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Ensure that water temperature is checked on a regular basis. 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2765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759CFF49" w14:textId="77777777" w:rsidTr="00207D29">
        <w:trPr>
          <w:trHeight w:val="55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75F1CAD2" w14:textId="77777777" w:rsidR="00FF5808" w:rsidRPr="00FF5808" w:rsidRDefault="00FF5808" w:rsidP="00FF5808">
            <w:pPr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  <w:t>Di</w:t>
            </w:r>
            <w:r w:rsidRPr="00FF5808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ning Area</w:t>
            </w: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7FEE07C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67F6DB2C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044316EE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CD36A2D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6A11122D" w14:textId="77777777" w:rsidTr="00FF5808">
        <w:trPr>
          <w:trHeight w:val="1306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FA838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Service Counter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950DE2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Burns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42A59E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D8647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Make sure that hot food/drinks containers are away from the edge of the counter.</w:t>
            </w:r>
          </w:p>
          <w:p w14:paraId="1792AFFA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Take appropriate measures when serving hot food.</w:t>
            </w:r>
          </w:p>
          <w:p w14:paraId="7175CAA1" w14:textId="77777777" w:rsidR="00FF5808" w:rsidRPr="00FF5808" w:rsidRDefault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>Use oven g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loves if needed.</w:t>
            </w:r>
          </w:p>
          <w:p w14:paraId="4EEB8743" w14:textId="77777777" w:rsidR="00FF5808" w:rsidRPr="00FF5808" w:rsidRDefault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Supervision by adults/l</w:t>
            </w:r>
            <w:r w:rsidR="00FF5808" w:rsidRPr="00FF5808">
              <w:rPr>
                <w:rFonts w:ascii="Trebuchet MS" w:hAnsi="Trebuchet MS" w:cs="Trebuchet MS"/>
                <w:sz w:val="22"/>
                <w:szCs w:val="22"/>
              </w:rPr>
              <w:t>eaders at all times.</w:t>
            </w:r>
            <w:r w:rsidR="00FF5808"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0EA16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2371019B" w14:textId="77777777" w:rsidTr="00B818DA">
        <w:trPr>
          <w:trHeight w:val="138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F32D6D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Trolley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2289B6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Spillage </w:t>
            </w:r>
          </w:p>
          <w:p w14:paraId="6709E029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Burns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0E964F5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4D2B93D" w14:textId="77777777" w:rsidR="00FF5808" w:rsidRPr="00FF5808" w:rsidRDefault="00FF5808" w:rsidP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Only a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dults/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l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eader to move trolley when loaded with hot food.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0F68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F5808" w:rsidRPr="00FF5808" w14:paraId="3E4463E9" w14:textId="77777777" w:rsidTr="00B818DA">
        <w:trPr>
          <w:trHeight w:val="41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575A12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4F27384F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2EA80B63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Tables/ Chairs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C9A2E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757ADB11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05331E14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Trapped fingers</w:t>
            </w:r>
          </w:p>
          <w:p w14:paraId="1515A555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Falls</w:t>
            </w:r>
          </w:p>
          <w:p w14:paraId="7A746CF7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DAF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159C4974" w14:textId="77777777" w:rsid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  <w:p w14:paraId="27BAA9AE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71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  <w:p w14:paraId="52A9BCF3" w14:textId="77777777" w:rsid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14:paraId="54C2A971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move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ment of tables/c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hair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s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(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especially when folding legs of furniture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)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is supervised by an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a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dult/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l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eader.</w:t>
            </w:r>
          </w:p>
          <w:p w14:paraId="4AEB34DC" w14:textId="77777777" w:rsidR="00FF5808" w:rsidRPr="00FF5808" w:rsidRDefault="00FF580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girls don</w:t>
            </w:r>
            <w:r w:rsidRPr="00FF5808">
              <w:rPr>
                <w:rFonts w:ascii="Trebuchet MS" w:hAnsi="Trebuchet MS" w:cs="Trebuchet MS"/>
                <w:sz w:val="22"/>
                <w:szCs w:val="22"/>
                <w:lang w:val="en-GB"/>
              </w:rPr>
              <w:t>’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 swing on the chairs.</w:t>
            </w:r>
          </w:p>
          <w:p w14:paraId="3C57A979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Chair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 must be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 xml:space="preserve">stacked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no more than 5 high with backs adjacent to the walls.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0D60BA" w14:textId="77777777" w:rsidR="00FF5808" w:rsidRPr="00FF5808" w:rsidRDefault="00FF5808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4E3DDF" w:rsidRPr="00FF5808" w14:paraId="4CAFDEEC" w14:textId="77777777" w:rsidTr="00B818DA">
        <w:trPr>
          <w:trHeight w:val="96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B9BF27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Sliding doors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E72F62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Injuries</w:t>
            </w:r>
          </w:p>
          <w:p w14:paraId="501191E0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to fingers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161EF5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4AE7C03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Make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sure only adults/l</w:t>
            </w:r>
            <w:r w:rsidR="00B818DA">
              <w:rPr>
                <w:rFonts w:ascii="Trebuchet MS" w:hAnsi="Trebuchet MS" w:cs="Trebuchet MS"/>
                <w:sz w:val="22"/>
                <w:szCs w:val="22"/>
              </w:rPr>
              <w:t xml:space="preserve">eaders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open and close siding doors.</w:t>
            </w:r>
            <w:r w:rsidR="00B818DA">
              <w:rPr>
                <w:rFonts w:ascii="Trebuchet MS" w:hAnsi="Trebuchet MS" w:cs="Trebuchet MS"/>
                <w:sz w:val="22"/>
                <w:szCs w:val="22"/>
              </w:rPr>
              <w:t xml:space="preserve"> 2 people needed to open doors.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86538" w14:textId="77777777" w:rsidR="004E3DDF" w:rsidRPr="00FF5808" w:rsidRDefault="004E3DDF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4E3DDF" w:rsidRPr="00FF5808" w14:paraId="7E2BB251" w14:textId="77777777" w:rsidTr="00207D29">
        <w:trPr>
          <w:trHeight w:val="55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1207EBD0" w14:textId="77777777" w:rsidR="004E3DDF" w:rsidRPr="004E3DDF" w:rsidRDefault="004E3DDF" w:rsidP="004E3DDF">
            <w:pPr>
              <w:jc w:val="center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  <w:r w:rsidRPr="004E3DDF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 xml:space="preserve">Lounge Area </w:t>
            </w: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4EE4980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DD6EE" w:themeFill="accent1" w:themeFillTint="66"/>
          </w:tcPr>
          <w:p w14:paraId="5486A384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4C3BEDFF" w14:textId="77777777" w:rsidR="004E3DDF" w:rsidRPr="00FF5808" w:rsidRDefault="004E3DDF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22630D2" w14:textId="77777777" w:rsidR="004E3DDF" w:rsidRPr="00FF5808" w:rsidRDefault="004E3DDF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4ACB9473" w14:textId="77777777" w:rsidTr="00B818DA">
        <w:trPr>
          <w:trHeight w:val="704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64B8F2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Chairs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180EEE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019368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80D98B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girls don</w:t>
            </w:r>
            <w:r w:rsidRPr="00FF5808">
              <w:rPr>
                <w:rFonts w:ascii="Trebuchet MS" w:hAnsi="Trebuchet MS" w:cs="Trebuchet MS"/>
                <w:sz w:val="22"/>
                <w:szCs w:val="22"/>
                <w:lang w:val="en-GB"/>
              </w:rPr>
              <w:t>’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 climb on chairs.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67E63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502E88F1" w14:textId="77777777" w:rsidTr="00207D29">
        <w:trPr>
          <w:trHeight w:val="7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7F0ADC9C" w14:textId="77777777" w:rsidR="00B818DA" w:rsidRPr="00FF5808" w:rsidRDefault="00B818DA" w:rsidP="00B818D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  <w:r w:rsidRPr="004E3DDF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Craft Area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5EBE4EE5" w14:textId="77777777" w:rsidR="00B818DA" w:rsidRPr="00FF5808" w:rsidRDefault="00B818DA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45E59BB4" w14:textId="77777777" w:rsidR="00B818DA" w:rsidRPr="00FF5808" w:rsidRDefault="00B818DA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1493338B" w14:textId="77777777" w:rsidR="00B818DA" w:rsidRPr="00FF5808" w:rsidRDefault="00B818DA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E2D053B" w14:textId="77777777" w:rsidR="00B818DA" w:rsidRPr="00FF5808" w:rsidRDefault="00B818DA" w:rsidP="000314A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3967954E" w14:textId="77777777" w:rsidTr="004E3DDF">
        <w:trPr>
          <w:trHeight w:val="713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485D98" w14:textId="77777777" w:rsidR="00B818DA" w:rsidRPr="004E3DDF" w:rsidRDefault="00B818DA" w:rsidP="00B818DA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Tables/ Chairs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3B541C" w14:textId="77777777" w:rsidR="00B818DA" w:rsidRPr="00FF5808" w:rsidRDefault="00B818DA" w:rsidP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165904" w14:textId="77777777" w:rsidR="00B818DA" w:rsidRPr="00FF5808" w:rsidRDefault="00B818DA" w:rsidP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61B3B1" w14:textId="77777777" w:rsidR="00B818DA" w:rsidRPr="00FF5808" w:rsidRDefault="00B818DA" w:rsidP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  <w:t xml:space="preserve">Adult supervision needed when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moving/stacking chairs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and tables</w:t>
            </w:r>
          </w:p>
          <w:p w14:paraId="3D373A7C" w14:textId="77777777" w:rsidR="00B818DA" w:rsidRPr="00FF5808" w:rsidRDefault="00B818DA" w:rsidP="00B818D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B6ED5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71A94FE7" w14:textId="77777777" w:rsidTr="00FF5808">
        <w:trPr>
          <w:trHeight w:val="62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D7A674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Fire Exit Doors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19972B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Trapped</w:t>
            </w:r>
          </w:p>
          <w:p w14:paraId="69C91D18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In Building </w:t>
            </w:r>
          </w:p>
          <w:p w14:paraId="636DFEB4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Trips</w:t>
            </w:r>
          </w:p>
          <w:p w14:paraId="0DD12931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260290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3D05E9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Ensure that the hirer keeps the exit doors unlocked at all time.</w:t>
            </w:r>
          </w:p>
          <w:p w14:paraId="45188CF1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When inside the building make sure ALL understand the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 xml:space="preserve">evacuation 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procedure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in an e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mergency.</w:t>
            </w:r>
          </w:p>
          <w:p w14:paraId="59E3D676" w14:textId="77777777" w:rsidR="00B818DA" w:rsidRPr="00FF5808" w:rsidRDefault="00B818DA" w:rsidP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Ensure that no items are left in front of any of the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Fire E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xit doors at all times.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  <w:t>For hirer</w:t>
            </w:r>
            <w:r w:rsidR="00BF6A32">
              <w:rPr>
                <w:rFonts w:ascii="Trebuchet MS" w:hAnsi="Trebuchet MS" w:cs="Trebuchet MS"/>
                <w:sz w:val="22"/>
                <w:szCs w:val="22"/>
              </w:rPr>
              <w:t>’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s safety, a doorbell is fitted on the </w:t>
            </w:r>
            <w:r w:rsidR="00BF6A32">
              <w:rPr>
                <w:rFonts w:ascii="Trebuchet MS" w:hAnsi="Trebuchet MS" w:cs="Trebuchet MS"/>
                <w:sz w:val="22"/>
                <w:szCs w:val="22"/>
              </w:rPr>
              <w:t>Fire Exit doors to alert leaders to them being opened. This is plugged in in Leader’s Room.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74FB3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37F4BB65" w14:textId="77777777" w:rsidTr="00207D29">
        <w:trPr>
          <w:trHeight w:val="58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076B54DF" w14:textId="77777777" w:rsidR="00B818DA" w:rsidRPr="00FF5808" w:rsidRDefault="00B818DA" w:rsidP="00B818D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  <w:r w:rsidRPr="004E3DDF"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t>Extras</w:t>
            </w:r>
            <w:r>
              <w:rPr>
                <w:rFonts w:ascii="Trebuchet MS" w:hAnsi="Trebuchet MS" w:cs="Trebuchet MS"/>
                <w:b/>
                <w:sz w:val="24"/>
                <w:szCs w:val="22"/>
                <w:u w:val="single"/>
              </w:rPr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3BA39D8B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0EDFAF9F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</w:tcPr>
          <w:p w14:paraId="36611D3C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6AB62A9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60D34F7A" w14:textId="77777777" w:rsidTr="00FF5808">
        <w:trPr>
          <w:trHeight w:val="35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C5EEE7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Plug Sockets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6AEC42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Injury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F67FBD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8F2E61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 could bring with them child socket covers if required.</w:t>
            </w:r>
          </w:p>
          <w:p w14:paraId="64F32C55" w14:textId="77777777" w:rsidR="00B818DA" w:rsidRPr="00FF5808" w:rsidRDefault="00BF6A32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Remove</w:t>
            </w:r>
            <w:r w:rsidR="00B818DA" w:rsidRPr="00FF5808">
              <w:rPr>
                <w:rFonts w:ascii="Trebuchet MS" w:hAnsi="Trebuchet MS" w:cs="Trebuchet MS"/>
                <w:sz w:val="22"/>
                <w:szCs w:val="22"/>
              </w:rPr>
              <w:t xml:space="preserve"> any chargers when not in use.</w:t>
            </w:r>
            <w:r w:rsidR="00B818DA"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8A4B3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0F92EA9F" w14:textId="77777777" w:rsidTr="00FF5808">
        <w:trPr>
          <w:trHeight w:val="56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9CDD1B" w14:textId="77777777" w:rsidR="00B818DA" w:rsidRPr="004E3DDF" w:rsidRDefault="00B818DA" w:rsidP="00BF6A32">
            <w:pPr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Game Equipment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DB09DC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Trips </w:t>
            </w:r>
          </w:p>
          <w:p w14:paraId="2716077A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29A2E6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Hirers/Parent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5B0149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Adult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/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l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eader supervision suggested in this area.</w:t>
            </w:r>
          </w:p>
          <w:p w14:paraId="214D1C0C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Clear away play equipment when finished or not in use.</w:t>
            </w: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9B9A0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818DA" w:rsidRPr="00FF5808" w14:paraId="4B7790CF" w14:textId="77777777" w:rsidTr="00FF5808">
        <w:trPr>
          <w:trHeight w:val="604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3F91C8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Step Ladder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C86C17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Falls 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E77E4E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</w:t>
            </w: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E548E8" w14:textId="77777777" w:rsidR="00B818DA" w:rsidRPr="00FF5808" w:rsidRDefault="00B818D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br/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>Hirer to discourage girls from using step ladder at all times.</w:t>
            </w:r>
          </w:p>
          <w:p w14:paraId="082ACC91" w14:textId="77777777" w:rsidR="00B818DA" w:rsidRPr="00FF5808" w:rsidRDefault="00B818DA" w:rsidP="00720163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F5808">
              <w:rPr>
                <w:rFonts w:ascii="Trebuchet MS" w:hAnsi="Trebuchet MS" w:cs="Trebuchet MS"/>
                <w:sz w:val="22"/>
                <w:szCs w:val="22"/>
              </w:rPr>
              <w:t>When using ladder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,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advise that this is a two </w:t>
            </w:r>
            <w:r w:rsidR="00720163">
              <w:rPr>
                <w:rFonts w:ascii="Trebuchet MS" w:hAnsi="Trebuchet MS" w:cs="Trebuchet MS"/>
                <w:sz w:val="22"/>
                <w:szCs w:val="22"/>
              </w:rPr>
              <w:t>person</w:t>
            </w:r>
            <w:r w:rsidRPr="00FF5808">
              <w:rPr>
                <w:rFonts w:ascii="Trebuchet MS" w:hAnsi="Trebuchet MS" w:cs="Trebuchet MS"/>
                <w:sz w:val="22"/>
                <w:szCs w:val="22"/>
              </w:rPr>
              <w:t xml:space="preserve"> job.</w:t>
            </w:r>
            <w:r w:rsidR="00BF6A32">
              <w:rPr>
                <w:rFonts w:ascii="Trebuchet MS" w:hAnsi="Trebuchet MS" w:cs="Trebuchet MS"/>
                <w:sz w:val="22"/>
                <w:szCs w:val="22"/>
              </w:rPr>
              <w:br/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699CF" w14:textId="77777777" w:rsidR="00B818DA" w:rsidRPr="00FF5808" w:rsidRDefault="00B818DA">
            <w:pPr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</w:tbl>
    <w:p w14:paraId="44FB43B8" w14:textId="77777777" w:rsidR="00D740A6" w:rsidRPr="00FF5808" w:rsidRDefault="00D740A6">
      <w:pPr>
        <w:overflowPunct/>
        <w:rPr>
          <w:rFonts w:ascii="Trebuchet MS" w:hAnsi="Trebuchet MS" w:cs="Trebuchet MS"/>
          <w:sz w:val="22"/>
          <w:szCs w:val="22"/>
        </w:rPr>
      </w:pPr>
    </w:p>
    <w:p w14:paraId="7661C09C" w14:textId="77777777" w:rsidR="00D740A6" w:rsidRPr="00FF5808" w:rsidRDefault="00D740A6">
      <w:pPr>
        <w:rPr>
          <w:rFonts w:ascii="Trebuchet MS" w:hAnsi="Trebuchet MS" w:cs="Trebuchet MS"/>
          <w:sz w:val="22"/>
          <w:szCs w:val="22"/>
        </w:rPr>
      </w:pPr>
    </w:p>
    <w:p w14:paraId="1F27078D" w14:textId="77777777" w:rsidR="00D740A6" w:rsidRPr="00FF5808" w:rsidRDefault="00D740A6">
      <w:pPr>
        <w:rPr>
          <w:rFonts w:ascii="Trebuchet MS" w:hAnsi="Trebuchet MS" w:cs="Trebuchet MS"/>
          <w:sz w:val="22"/>
          <w:szCs w:val="22"/>
        </w:rPr>
      </w:pPr>
    </w:p>
    <w:sectPr w:rsidR="00D740A6" w:rsidRPr="00FF5808" w:rsidSect="00FE2D4D">
      <w:headerReference w:type="default" r:id="rId8"/>
      <w:footerReference w:type="default" r:id="rId9"/>
      <w:pgSz w:w="16837" w:h="11905" w:orient="landscape"/>
      <w:pgMar w:top="0" w:right="1440" w:bottom="426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1F46E" w14:textId="77777777" w:rsidR="00E366AA" w:rsidRDefault="00E366AA" w:rsidP="00D740A6">
      <w:r>
        <w:separator/>
      </w:r>
    </w:p>
  </w:endnote>
  <w:endnote w:type="continuationSeparator" w:id="0">
    <w:p w14:paraId="7115BACD" w14:textId="77777777" w:rsidR="00E366AA" w:rsidRDefault="00E366AA" w:rsidP="00D7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FBA5" w14:textId="202EF175" w:rsidR="00D740A6" w:rsidRPr="00BB4DD6" w:rsidRDefault="00BB4DD6" w:rsidP="00A441C0">
    <w:pPr>
      <w:pStyle w:val="Footer"/>
      <w:jc w:val="right"/>
      <w:rPr>
        <w:rFonts w:ascii="Trebuchet MS" w:hAnsi="Trebuchet MS"/>
        <w:b/>
      </w:rPr>
    </w:pPr>
    <w:r>
      <w:rPr>
        <w:rFonts w:ascii="Trebuchet MS" w:hAnsi="Trebuchet MS"/>
        <w:b/>
      </w:rPr>
      <w:t xml:space="preserve">Updated </w:t>
    </w:r>
    <w:r w:rsidR="00764A97">
      <w:rPr>
        <w:rFonts w:ascii="Trebuchet MS" w:hAnsi="Trebuchet MS"/>
        <w:b/>
      </w:rPr>
      <w:t>January 202</w:t>
    </w:r>
    <w:r w:rsidR="00D656C0">
      <w:rPr>
        <w:rFonts w:ascii="Trebuchet MS" w:hAnsi="Trebuchet MS"/>
        <w:b/>
      </w:rPr>
      <w:t>5</w:t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 w:rsidR="00DF15F8" w:rsidRPr="00BB4DD6">
      <w:rPr>
        <w:rFonts w:ascii="Trebuchet MS" w:hAnsi="Trebuchet MS"/>
        <w:b/>
      </w:rPr>
      <w:t xml:space="preserve">Page </w:t>
    </w:r>
    <w:r w:rsidR="00DF15F8" w:rsidRPr="00BB4DD6">
      <w:rPr>
        <w:rFonts w:ascii="Trebuchet MS" w:hAnsi="Trebuchet MS"/>
        <w:b/>
      </w:rPr>
      <w:fldChar w:fldCharType="begin"/>
    </w:r>
    <w:r w:rsidR="00DF15F8" w:rsidRPr="00BB4DD6">
      <w:rPr>
        <w:rFonts w:ascii="Trebuchet MS" w:hAnsi="Trebuchet MS"/>
        <w:b/>
      </w:rPr>
      <w:instrText xml:space="preserve"> PAGE   \* MERGEFORMAT </w:instrText>
    </w:r>
    <w:r w:rsidR="00DF15F8" w:rsidRPr="00BB4DD6">
      <w:rPr>
        <w:rFonts w:ascii="Trebuchet MS" w:hAnsi="Trebuchet MS"/>
        <w:b/>
      </w:rPr>
      <w:fldChar w:fldCharType="separate"/>
    </w:r>
    <w:r>
      <w:rPr>
        <w:rFonts w:ascii="Trebuchet MS" w:hAnsi="Trebuchet MS"/>
        <w:b/>
        <w:noProof/>
      </w:rPr>
      <w:t>4</w:t>
    </w:r>
    <w:r w:rsidR="00DF15F8" w:rsidRPr="00BB4DD6">
      <w:rPr>
        <w:rFonts w:ascii="Trebuchet MS" w:hAnsi="Trebuchet MS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BC7CE" w14:textId="77777777" w:rsidR="00E366AA" w:rsidRDefault="00E366AA" w:rsidP="00D740A6">
      <w:r>
        <w:separator/>
      </w:r>
    </w:p>
  </w:footnote>
  <w:footnote w:type="continuationSeparator" w:id="0">
    <w:p w14:paraId="7E8BD68D" w14:textId="77777777" w:rsidR="00E366AA" w:rsidRDefault="00E366AA" w:rsidP="00D7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69A7" w14:textId="77777777" w:rsidR="00D740A6" w:rsidRPr="00DF15F8" w:rsidRDefault="00D740A6">
    <w:pPr>
      <w:tabs>
        <w:tab w:val="center" w:pos="6978"/>
        <w:tab w:val="right" w:pos="13956"/>
      </w:tabs>
      <w:rPr>
        <w:rFonts w:ascii="Trebuchet MS" w:hAnsi="Trebuchet MS"/>
        <w:kern w:val="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40A6"/>
    <w:rsid w:val="00023F67"/>
    <w:rsid w:val="000314A8"/>
    <w:rsid w:val="00177A4F"/>
    <w:rsid w:val="001974B4"/>
    <w:rsid w:val="001F0D71"/>
    <w:rsid w:val="00207D29"/>
    <w:rsid w:val="002108CD"/>
    <w:rsid w:val="002344B9"/>
    <w:rsid w:val="00246CEA"/>
    <w:rsid w:val="0025088D"/>
    <w:rsid w:val="002E58AC"/>
    <w:rsid w:val="00330ACE"/>
    <w:rsid w:val="00341B2A"/>
    <w:rsid w:val="0038442F"/>
    <w:rsid w:val="00391E9D"/>
    <w:rsid w:val="004919A1"/>
    <w:rsid w:val="004E3DDF"/>
    <w:rsid w:val="00586569"/>
    <w:rsid w:val="00690BCE"/>
    <w:rsid w:val="006C77A1"/>
    <w:rsid w:val="00720163"/>
    <w:rsid w:val="00764A97"/>
    <w:rsid w:val="007F1D1B"/>
    <w:rsid w:val="00A441C0"/>
    <w:rsid w:val="00A93619"/>
    <w:rsid w:val="00B818DA"/>
    <w:rsid w:val="00BB4DD6"/>
    <w:rsid w:val="00BE449E"/>
    <w:rsid w:val="00BF01AF"/>
    <w:rsid w:val="00BF6A32"/>
    <w:rsid w:val="00D656C0"/>
    <w:rsid w:val="00D740A6"/>
    <w:rsid w:val="00D8189C"/>
    <w:rsid w:val="00DD1B87"/>
    <w:rsid w:val="00DF15F8"/>
    <w:rsid w:val="00DF5DA8"/>
    <w:rsid w:val="00E366AA"/>
    <w:rsid w:val="00E716E3"/>
    <w:rsid w:val="00EA552E"/>
    <w:rsid w:val="00FE2D4D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D269E0"/>
  <w14:defaultImageDpi w14:val="0"/>
  <w15:docId w15:val="{E05E7928-4B50-4F02-B52F-E17F15A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5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15F8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15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15F8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A8"/>
    <w:rPr>
      <w:rFonts w:ascii="Segoe UI" w:hAnsi="Segoe UI" w:cs="Segoe UI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Sheward</dc:creator>
  <cp:keywords/>
  <dc:description/>
  <cp:lastModifiedBy>Janet Long</cp:lastModifiedBy>
  <cp:revision>2</cp:revision>
  <cp:lastPrinted>2014-07-30T11:37:00Z</cp:lastPrinted>
  <dcterms:created xsi:type="dcterms:W3CDTF">2025-01-27T11:51:00Z</dcterms:created>
  <dcterms:modified xsi:type="dcterms:W3CDTF">2025-01-27T11:51:00Z</dcterms:modified>
</cp:coreProperties>
</file>