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37A80" w14:textId="79954C3B" w:rsidR="00D90781" w:rsidRPr="00015B6F" w:rsidRDefault="00141C4A">
      <w:pPr>
        <w:rPr>
          <w:rFonts w:ascii="Trebuchet MS" w:hAnsi="Trebuchet MS" w:cs="Accord Light SF"/>
        </w:rPr>
      </w:pPr>
      <w:r>
        <w:rPr>
          <w:rFonts w:ascii="Trebuchet MS" w:hAnsi="Trebuchet MS" w:cs="Accord Light SF"/>
        </w:rPr>
        <w:tab/>
      </w:r>
      <w:r w:rsidR="00891BFF">
        <w:rPr>
          <w:noProof/>
        </w:rPr>
        <w:drawing>
          <wp:anchor distT="0" distB="0" distL="114300" distR="114300" simplePos="0" relativeHeight="251659264" behindDoc="1" locked="0" layoutInCell="1" allowOverlap="1" wp14:anchorId="71FAB14F" wp14:editId="397129E6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996950" cy="1206500"/>
            <wp:effectExtent l="0" t="0" r="0" b="0"/>
            <wp:wrapNone/>
            <wp:docPr id="500762820" name="Picture 500762820" descr="A logo of a child guiding company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6950" cy="120650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</w:r>
      <w:r>
        <w:rPr>
          <w:rFonts w:ascii="Trebuchet MS" w:hAnsi="Trebuchet MS" w:cs="Accord Light SF"/>
        </w:rPr>
        <w:tab/>
        <w:t xml:space="preserve">             </w:t>
      </w:r>
      <w:r w:rsidR="00891BFF">
        <w:rPr>
          <w:rFonts w:ascii="Trebuchet MS" w:hAnsi="Trebuchet MS" w:cs="Accord Light SF"/>
        </w:rPr>
        <w:t xml:space="preserve">                                                </w:t>
      </w:r>
      <w:r>
        <w:rPr>
          <w:rFonts w:ascii="Trebuchet MS" w:hAnsi="Trebuchet MS" w:cs="Accord Light SF"/>
        </w:rPr>
        <w:tab/>
        <w:t xml:space="preserve"> </w:t>
      </w:r>
      <w:r w:rsidR="0069768A">
        <w:rPr>
          <w:noProof/>
        </w:rPr>
        <w:drawing>
          <wp:inline distT="0" distB="0" distL="0" distR="0" wp14:anchorId="450FF082" wp14:editId="0F8A855E">
            <wp:extent cx="1047746" cy="1457325"/>
            <wp:effectExtent l="0" t="0" r="4" b="9525"/>
            <wp:docPr id="2" name="Picture 3" descr="C:\Users\Blackmore\AppData\Local\Microsoft\Windows\Temporary Internet Files\Content.IE5\EMXCRZXL\blackmore201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746" cy="145732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ascii="Trebuchet MS" w:hAnsi="Trebuchet MS" w:cs="Accord Light SF"/>
        </w:rPr>
        <w:t xml:space="preserve"> </w:t>
      </w:r>
    </w:p>
    <w:p w14:paraId="62DF7C34" w14:textId="77777777" w:rsidR="00D90781" w:rsidRPr="00891BFF" w:rsidRDefault="00D90781">
      <w:pPr>
        <w:jc w:val="center"/>
        <w:rPr>
          <w:rFonts w:ascii="Trebuchet MS" w:hAnsi="Trebuchet MS" w:cs="Accord Light SF"/>
          <w:b/>
          <w:bCs/>
          <w:sz w:val="36"/>
          <w:szCs w:val="36"/>
          <w:u w:val="single"/>
        </w:rPr>
      </w:pPr>
      <w:r w:rsidRPr="00891BFF">
        <w:rPr>
          <w:rFonts w:ascii="Trebuchet MS" w:hAnsi="Trebuchet MS" w:cs="Accord Light SF"/>
          <w:b/>
          <w:bCs/>
          <w:sz w:val="36"/>
          <w:szCs w:val="36"/>
          <w:u w:val="single"/>
        </w:rPr>
        <w:t>Risk Assessment for</w:t>
      </w:r>
    </w:p>
    <w:p w14:paraId="32ACD2D3" w14:textId="77777777" w:rsidR="00D90781" w:rsidRPr="00891BFF" w:rsidRDefault="00D90781">
      <w:pPr>
        <w:jc w:val="center"/>
        <w:rPr>
          <w:rFonts w:ascii="Trebuchet MS" w:hAnsi="Trebuchet MS" w:cs="Accord Light SF"/>
          <w:b/>
          <w:bCs/>
          <w:sz w:val="36"/>
          <w:szCs w:val="36"/>
          <w:u w:val="single"/>
        </w:rPr>
      </w:pPr>
      <w:r w:rsidRPr="00891BFF">
        <w:rPr>
          <w:rFonts w:ascii="Trebuchet MS" w:hAnsi="Trebuchet MS" w:cs="Accord Light SF"/>
          <w:b/>
          <w:bCs/>
          <w:sz w:val="36"/>
          <w:szCs w:val="36"/>
          <w:u w:val="single"/>
        </w:rPr>
        <w:t>Blackmore Campsite Worcestershire</w:t>
      </w:r>
    </w:p>
    <w:p w14:paraId="1F9092F4" w14:textId="12FC565E" w:rsidR="00D90781" w:rsidRPr="00891BFF" w:rsidRDefault="00D90781" w:rsidP="00891BFF">
      <w:pPr>
        <w:ind w:left="5760" w:firstLine="720"/>
        <w:rPr>
          <w:rFonts w:ascii="Trebuchet MS" w:hAnsi="Trebuchet MS" w:cs="Accord Light SF"/>
          <w:b/>
          <w:bCs/>
          <w:sz w:val="24"/>
          <w:szCs w:val="24"/>
        </w:rPr>
      </w:pPr>
      <w:r w:rsidRPr="00891BFF">
        <w:rPr>
          <w:rFonts w:ascii="Trebuchet MS" w:hAnsi="Trebuchet MS" w:cs="Accord Light SF"/>
          <w:b/>
          <w:bCs/>
          <w:sz w:val="24"/>
          <w:szCs w:val="24"/>
        </w:rPr>
        <w:t>An overview of the site.</w:t>
      </w:r>
    </w:p>
    <w:p w14:paraId="181496B7" w14:textId="77777777" w:rsidR="00D12D46" w:rsidRPr="00D12D46" w:rsidRDefault="00D12D46" w:rsidP="00B048D3">
      <w:pPr>
        <w:jc w:val="center"/>
        <w:rPr>
          <w:rFonts w:ascii="Trebuchet MS" w:hAnsi="Trebuchet MS" w:cs="Accord Light SF"/>
          <w:sz w:val="32"/>
          <w:szCs w:val="32"/>
          <w:u w:val="single"/>
        </w:rPr>
      </w:pPr>
    </w:p>
    <w:p w14:paraId="08625384" w14:textId="77777777" w:rsidR="00D90781" w:rsidRPr="00891BFF" w:rsidRDefault="00D90781">
      <w:pPr>
        <w:rPr>
          <w:rFonts w:ascii="Trebuchet MS" w:hAnsi="Trebuchet MS" w:cs="Accord Light SF"/>
          <w:sz w:val="24"/>
          <w:szCs w:val="24"/>
        </w:rPr>
      </w:pPr>
    </w:p>
    <w:tbl>
      <w:tblPr>
        <w:tblW w:w="15441" w:type="dxa"/>
        <w:tblLayout w:type="fixed"/>
        <w:tblCellMar>
          <w:left w:w="180" w:type="dxa"/>
          <w:right w:w="180" w:type="dxa"/>
        </w:tblCellMar>
        <w:tblLook w:val="0000" w:firstRow="0" w:lastRow="0" w:firstColumn="0" w:lastColumn="0" w:noHBand="0" w:noVBand="0"/>
      </w:tblPr>
      <w:tblGrid>
        <w:gridCol w:w="2460"/>
        <w:gridCol w:w="1441"/>
        <w:gridCol w:w="3886"/>
        <w:gridCol w:w="1417"/>
        <w:gridCol w:w="4536"/>
        <w:gridCol w:w="1701"/>
      </w:tblGrid>
      <w:tr w:rsidR="00B048D3" w:rsidRPr="00891BFF" w14:paraId="59847A54" w14:textId="77777777" w:rsidTr="00141C4A">
        <w:trPr>
          <w:trHeight w:val="422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F2A9D42" w14:textId="77777777" w:rsidR="00B048D3" w:rsidRPr="00891BFF" w:rsidRDefault="00B048D3">
            <w:pPr>
              <w:rPr>
                <w:rFonts w:ascii="Trebuchet MS" w:hAnsi="Trebuchet MS" w:cs="Accord Light SF"/>
                <w:b/>
                <w:bCs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bCs/>
                <w:sz w:val="24"/>
                <w:szCs w:val="24"/>
              </w:rPr>
              <w:t>Hazard</w:t>
            </w:r>
          </w:p>
        </w:tc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0DFD08E" w14:textId="77777777" w:rsidR="00B048D3" w:rsidRPr="00891BFF" w:rsidRDefault="00B048D3">
            <w:pPr>
              <w:overflowPunct/>
              <w:rPr>
                <w:rFonts w:ascii="Trebuchet MS" w:hAnsi="Trebuchet MS" w:cs="Accord Light SF"/>
                <w:b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sz w:val="24"/>
                <w:szCs w:val="24"/>
              </w:rPr>
              <w:t>Risk</w:t>
            </w:r>
          </w:p>
        </w:tc>
        <w:tc>
          <w:tcPr>
            <w:tcW w:w="38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550C0CA" w14:textId="77777777" w:rsidR="00B048D3" w:rsidRPr="00891BFF" w:rsidRDefault="00B048D3">
            <w:pPr>
              <w:rPr>
                <w:rFonts w:ascii="Trebuchet MS" w:hAnsi="Trebuchet MS" w:cs="Accord Light SF"/>
                <w:b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sz w:val="24"/>
                <w:szCs w:val="24"/>
              </w:rPr>
              <w:t>Who is affected?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600B9C3" w14:textId="77777777" w:rsidR="00B048D3" w:rsidRPr="00891BFF" w:rsidRDefault="00B048D3">
            <w:pPr>
              <w:rPr>
                <w:rFonts w:ascii="Trebuchet MS" w:hAnsi="Trebuchet MS" w:cs="Accord Light SF"/>
                <w:b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sz w:val="24"/>
                <w:szCs w:val="24"/>
              </w:rPr>
              <w:t>Risk Level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4E3200A" w14:textId="77777777" w:rsidR="00B048D3" w:rsidRPr="00891BFF" w:rsidRDefault="00B048D3">
            <w:pPr>
              <w:rPr>
                <w:rFonts w:ascii="Trebuchet MS" w:hAnsi="Trebuchet MS" w:cs="Accord Light SF"/>
                <w:b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sz w:val="24"/>
                <w:szCs w:val="24"/>
              </w:rPr>
              <w:t>Prevention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51144B" w14:textId="77777777" w:rsidR="00B048D3" w:rsidRPr="00891BFF" w:rsidRDefault="00B048D3">
            <w:pPr>
              <w:overflowPunct/>
              <w:rPr>
                <w:rFonts w:ascii="Trebuchet MS" w:hAnsi="Trebuchet MS" w:cs="Accord Light SF"/>
                <w:b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sz w:val="24"/>
                <w:szCs w:val="24"/>
              </w:rPr>
              <w:t>Re-view Date</w:t>
            </w:r>
          </w:p>
        </w:tc>
      </w:tr>
      <w:tr w:rsidR="00D90781" w:rsidRPr="00891BFF" w14:paraId="6CE142E5" w14:textId="77777777" w:rsidTr="00141C4A">
        <w:trPr>
          <w:trHeight w:val="4145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A55D6BC" w14:textId="0D4F9284" w:rsidR="00D90781" w:rsidRPr="00891BFF" w:rsidRDefault="00891BFF">
            <w:pPr>
              <w:rPr>
                <w:rFonts w:ascii="Trebuchet MS" w:hAnsi="Trebuchet MS" w:cs="Accord Light SF"/>
                <w:b/>
                <w:bCs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bCs/>
                <w:sz w:val="24"/>
                <w:szCs w:val="24"/>
              </w:rPr>
              <w:t>Buildings.</w:t>
            </w:r>
          </w:p>
          <w:p w14:paraId="5A1BCB8D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</w:p>
          <w:p w14:paraId="775CD795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The Mills </w:t>
            </w:r>
          </w:p>
          <w:p w14:paraId="3FC75688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The Barn </w:t>
            </w:r>
          </w:p>
          <w:p w14:paraId="5D4F6C5B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The Rambler</w:t>
            </w:r>
          </w:p>
          <w:p w14:paraId="4AFCCDCD" w14:textId="77777777" w:rsidR="00D90781" w:rsidRPr="00891BFF" w:rsidRDefault="00015B6F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Pavilion</w:t>
            </w:r>
            <w:r w:rsidR="00D90781" w:rsidRPr="00891BFF">
              <w:rPr>
                <w:rFonts w:ascii="Trebuchet MS" w:hAnsi="Trebuchet MS" w:cs="Accord Light SF"/>
                <w:sz w:val="24"/>
                <w:szCs w:val="24"/>
              </w:rPr>
              <w:t xml:space="preserve">  </w:t>
            </w:r>
          </w:p>
          <w:p w14:paraId="5F701D25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Outside Toilet Block</w:t>
            </w:r>
          </w:p>
          <w:p w14:paraId="6B1AEEF4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Camping Shed </w:t>
            </w:r>
          </w:p>
        </w:tc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34DF0AB" w14:textId="77777777" w:rsidR="00D90781" w:rsidRPr="00891BFF" w:rsidRDefault="00D90781">
            <w:pPr>
              <w:overflowPunct/>
              <w:rPr>
                <w:rFonts w:ascii="Trebuchet MS" w:hAnsi="Trebuchet MS" w:cs="Accord Light SF"/>
                <w:sz w:val="24"/>
                <w:szCs w:val="24"/>
              </w:rPr>
            </w:pPr>
          </w:p>
        </w:tc>
        <w:tc>
          <w:tcPr>
            <w:tcW w:w="38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6016847F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All User of campsite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AE5D4B4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E1DE2B2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Property/ Maintenance Team/ Wardens are part </w:t>
            </w:r>
            <w:proofErr w:type="gramStart"/>
            <w:r w:rsidRPr="00891BFF">
              <w:rPr>
                <w:rFonts w:ascii="Trebuchet MS" w:hAnsi="Trebuchet MS" w:cs="Accord Light SF"/>
                <w:sz w:val="24"/>
                <w:szCs w:val="24"/>
              </w:rPr>
              <w:t>of :</w:t>
            </w:r>
            <w:proofErr w:type="gramEnd"/>
          </w:p>
          <w:p w14:paraId="1B8E9052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Weekly</w:t>
            </w:r>
          </w:p>
          <w:p w14:paraId="47436278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Monthly</w:t>
            </w:r>
          </w:p>
          <w:p w14:paraId="7F2576C6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Annual </w:t>
            </w:r>
            <w:r w:rsidR="00015B6F" w:rsidRPr="00891BFF">
              <w:rPr>
                <w:rFonts w:ascii="Trebuchet MS" w:hAnsi="Trebuchet MS" w:cs="Accord Light SF"/>
                <w:sz w:val="24"/>
                <w:szCs w:val="24"/>
              </w:rPr>
              <w:t>checks for</w:t>
            </w: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 all the buildings at Blackmore.</w:t>
            </w:r>
          </w:p>
          <w:p w14:paraId="5B4A7A52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</w:p>
          <w:p w14:paraId="5343874F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Adviser the hirer that they need to have in place their own: </w:t>
            </w:r>
          </w:p>
          <w:p w14:paraId="60AAD4A3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Risk Assessment</w:t>
            </w:r>
          </w:p>
          <w:p w14:paraId="14AC637C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Fire Procedure</w:t>
            </w:r>
          </w:p>
          <w:p w14:paraId="34713F99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Emergency Evacuation procedure</w:t>
            </w:r>
          </w:p>
          <w:p w14:paraId="77A1A938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before they arrive on site.</w:t>
            </w:r>
          </w:p>
          <w:p w14:paraId="0FE5C4FB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 </w:t>
            </w:r>
          </w:p>
          <w:p w14:paraId="7CC27991" w14:textId="5851F914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Each hirer is appointed a Warden who will deal with </w:t>
            </w:r>
            <w:r w:rsidR="00891BFF" w:rsidRPr="00891BFF">
              <w:rPr>
                <w:rFonts w:ascii="Trebuchet MS" w:hAnsi="Trebuchet MS" w:cs="Accord Light SF"/>
                <w:sz w:val="24"/>
                <w:szCs w:val="24"/>
              </w:rPr>
              <w:t>hirers’</w:t>
            </w: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 concerns while on their holiday at Blackmore. 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BEAC35" w14:textId="77777777" w:rsidR="00D90781" w:rsidRPr="00891BFF" w:rsidRDefault="00D90781">
            <w:pPr>
              <w:overflowPunct/>
              <w:rPr>
                <w:rFonts w:ascii="Trebuchet MS" w:hAnsi="Trebuchet MS" w:cs="Accord Light SF"/>
                <w:sz w:val="24"/>
                <w:szCs w:val="24"/>
              </w:rPr>
            </w:pPr>
          </w:p>
        </w:tc>
      </w:tr>
      <w:tr w:rsidR="00D90781" w:rsidRPr="00891BFF" w14:paraId="1707C1FD" w14:textId="77777777" w:rsidTr="00141C4A">
        <w:trPr>
          <w:trHeight w:val="1735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8D03CA3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bCs/>
                <w:sz w:val="24"/>
                <w:szCs w:val="24"/>
              </w:rPr>
              <w:lastRenderedPageBreak/>
              <w:t xml:space="preserve">Equipment </w:t>
            </w:r>
          </w:p>
        </w:tc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07B2ECFE" w14:textId="77777777" w:rsidR="00D90781" w:rsidRPr="00891BFF" w:rsidRDefault="00D90781">
            <w:pPr>
              <w:overflowPunct/>
              <w:rPr>
                <w:rFonts w:ascii="Trebuchet MS" w:hAnsi="Trebuchet MS" w:cs="Accord Light SF"/>
                <w:sz w:val="24"/>
                <w:szCs w:val="24"/>
              </w:rPr>
            </w:pPr>
          </w:p>
        </w:tc>
        <w:tc>
          <w:tcPr>
            <w:tcW w:w="38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763A9374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All Hirers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037B869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4AA63F2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Property/ Maintenance Team/ Wardens are part of a team who check Equipment regularly at Blackmore.  </w:t>
            </w:r>
          </w:p>
          <w:p w14:paraId="07C8FF8D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</w:p>
          <w:p w14:paraId="45008662" w14:textId="341036A0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Each hirer is appointed a Warden who will deal with </w:t>
            </w:r>
            <w:r w:rsidR="00891BFF" w:rsidRPr="00891BFF">
              <w:rPr>
                <w:rFonts w:ascii="Trebuchet MS" w:hAnsi="Trebuchet MS" w:cs="Accord Light SF"/>
                <w:sz w:val="24"/>
                <w:szCs w:val="24"/>
              </w:rPr>
              <w:t>hirers’</w:t>
            </w: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 concerns while on their holiday at Blackmore. 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30465A" w14:textId="77777777" w:rsidR="00D90781" w:rsidRPr="00891BFF" w:rsidRDefault="00D90781">
            <w:pPr>
              <w:overflowPunct/>
              <w:rPr>
                <w:rFonts w:ascii="Trebuchet MS" w:hAnsi="Trebuchet MS" w:cs="Accord Light SF"/>
                <w:sz w:val="24"/>
                <w:szCs w:val="24"/>
              </w:rPr>
            </w:pPr>
          </w:p>
        </w:tc>
      </w:tr>
      <w:tr w:rsidR="00D90781" w:rsidRPr="00891BFF" w14:paraId="25EE98F7" w14:textId="77777777" w:rsidTr="00141C4A">
        <w:trPr>
          <w:trHeight w:val="2302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1FA9D1D7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bCs/>
                <w:sz w:val="24"/>
                <w:szCs w:val="24"/>
              </w:rPr>
              <w:t>Outside Area</w:t>
            </w:r>
          </w:p>
        </w:tc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0E3F128" w14:textId="77777777" w:rsidR="00D90781" w:rsidRPr="00891BFF" w:rsidRDefault="00D90781">
            <w:pPr>
              <w:overflowPunct/>
              <w:rPr>
                <w:rFonts w:ascii="Trebuchet MS" w:hAnsi="Trebuchet MS" w:cs="Accord Light SF"/>
                <w:sz w:val="24"/>
                <w:szCs w:val="24"/>
              </w:rPr>
            </w:pPr>
          </w:p>
        </w:tc>
        <w:tc>
          <w:tcPr>
            <w:tcW w:w="38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3A77362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All users of campsite 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5A024700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M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46AA105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Woodland is Checked Regularly by a Tree surgeon.</w:t>
            </w:r>
          </w:p>
          <w:p w14:paraId="29B00460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</w:p>
          <w:p w14:paraId="60A49C42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Property and Maintenance Team do regularly walk rounds the site.</w:t>
            </w:r>
          </w:p>
          <w:p w14:paraId="260B7176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</w:p>
          <w:p w14:paraId="200C7B69" w14:textId="04667F5F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Each hirer is appointed a Warden who will deal with any </w:t>
            </w:r>
            <w:r w:rsidR="00E92BF9" w:rsidRPr="00891BFF">
              <w:rPr>
                <w:rFonts w:ascii="Trebuchet MS" w:hAnsi="Trebuchet MS" w:cs="Accord Light SF"/>
                <w:sz w:val="24"/>
                <w:szCs w:val="24"/>
              </w:rPr>
              <w:t>hirers’</w:t>
            </w: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 concerns while on their holiday at Blackmore.  </w:t>
            </w:r>
          </w:p>
          <w:p w14:paraId="19E71FD2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BC895D" w14:textId="77777777" w:rsidR="00D90781" w:rsidRPr="00891BFF" w:rsidRDefault="00D90781">
            <w:pPr>
              <w:overflowPunct/>
              <w:rPr>
                <w:rFonts w:ascii="Trebuchet MS" w:hAnsi="Trebuchet MS" w:cs="Accord Light SF"/>
                <w:sz w:val="24"/>
                <w:szCs w:val="24"/>
              </w:rPr>
            </w:pPr>
          </w:p>
        </w:tc>
      </w:tr>
      <w:tr w:rsidR="00D90781" w:rsidRPr="00891BFF" w14:paraId="291D5727" w14:textId="77777777" w:rsidTr="00141C4A">
        <w:trPr>
          <w:trHeight w:val="640"/>
        </w:trPr>
        <w:tc>
          <w:tcPr>
            <w:tcW w:w="2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D6F0FF3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bCs/>
                <w:sz w:val="24"/>
                <w:szCs w:val="24"/>
              </w:rPr>
              <w:t xml:space="preserve">Garage/ Store </w:t>
            </w:r>
          </w:p>
        </w:tc>
        <w:tc>
          <w:tcPr>
            <w:tcW w:w="1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38C3BD69" w14:textId="77777777" w:rsidR="00D90781" w:rsidRPr="00891BFF" w:rsidRDefault="00D90781">
            <w:pPr>
              <w:overflowPunct/>
              <w:rPr>
                <w:rFonts w:ascii="Trebuchet MS" w:hAnsi="Trebuchet MS" w:cs="Accord Light SF"/>
                <w:sz w:val="24"/>
                <w:szCs w:val="24"/>
              </w:rPr>
            </w:pPr>
          </w:p>
        </w:tc>
        <w:tc>
          <w:tcPr>
            <w:tcW w:w="388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84640B5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Property and Maintenance Team</w:t>
            </w:r>
          </w:p>
          <w:p w14:paraId="4A2D383E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Only.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43D39038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sz w:val="24"/>
                <w:szCs w:val="24"/>
              </w:rPr>
              <w:t>H</w:t>
            </w:r>
          </w:p>
        </w:tc>
        <w:tc>
          <w:tcPr>
            <w:tcW w:w="4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</w:tcPr>
          <w:p w14:paraId="26508B30" w14:textId="77777777" w:rsidR="00D90781" w:rsidRPr="00891BFF" w:rsidRDefault="00D90781">
            <w:pPr>
              <w:rPr>
                <w:rFonts w:ascii="Trebuchet MS" w:hAnsi="Trebuchet MS" w:cs="Accord Light SF"/>
                <w:sz w:val="24"/>
                <w:szCs w:val="24"/>
              </w:rPr>
            </w:pPr>
            <w:r w:rsidRPr="00891BFF">
              <w:rPr>
                <w:rFonts w:ascii="Trebuchet MS" w:hAnsi="Trebuchet MS" w:cs="Accord Light SF"/>
                <w:b/>
                <w:bCs/>
                <w:sz w:val="24"/>
                <w:szCs w:val="24"/>
              </w:rPr>
              <w:t>Very</w:t>
            </w:r>
            <w:r w:rsidRPr="00891BFF">
              <w:rPr>
                <w:rFonts w:ascii="Trebuchet MS" w:hAnsi="Trebuchet MS" w:cs="Accord Light SF"/>
                <w:sz w:val="24"/>
                <w:szCs w:val="24"/>
              </w:rPr>
              <w:t xml:space="preserve"> Limited Access to this area.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F877EA" w14:textId="77777777" w:rsidR="00D90781" w:rsidRPr="00891BFF" w:rsidRDefault="00D90781">
            <w:pPr>
              <w:overflowPunct/>
              <w:rPr>
                <w:rFonts w:ascii="Trebuchet MS" w:hAnsi="Trebuchet MS" w:cs="Accord Light SF"/>
                <w:sz w:val="24"/>
                <w:szCs w:val="24"/>
              </w:rPr>
            </w:pPr>
          </w:p>
        </w:tc>
      </w:tr>
    </w:tbl>
    <w:p w14:paraId="65A5327B" w14:textId="77777777" w:rsidR="00D90781" w:rsidRPr="00891BFF" w:rsidRDefault="00D90781">
      <w:pPr>
        <w:overflowPunct/>
        <w:rPr>
          <w:rFonts w:ascii="Trebuchet MS" w:hAnsi="Trebuchet MS" w:cs="Accord Light SF"/>
          <w:sz w:val="24"/>
          <w:szCs w:val="24"/>
        </w:rPr>
      </w:pPr>
    </w:p>
    <w:p w14:paraId="0D8E852F" w14:textId="77777777" w:rsidR="00D90781" w:rsidRPr="00015B6F" w:rsidRDefault="00D90781">
      <w:pPr>
        <w:rPr>
          <w:rFonts w:ascii="Trebuchet MS" w:hAnsi="Trebuchet MS" w:cs="Accord Light SF"/>
        </w:rPr>
      </w:pPr>
    </w:p>
    <w:sectPr w:rsidR="00D90781" w:rsidRPr="00015B6F" w:rsidSect="00891BFF">
      <w:headerReference w:type="default" r:id="rId8"/>
      <w:footerReference w:type="default" r:id="rId9"/>
      <w:pgSz w:w="16837" w:h="11905" w:orient="landscape"/>
      <w:pgMar w:top="720" w:right="720" w:bottom="720" w:left="720" w:header="720" w:footer="567" w:gutter="0"/>
      <w:pgNumType w:start="1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9C7FD2" w14:textId="77777777" w:rsidR="0068791B" w:rsidRDefault="0068791B" w:rsidP="00D90781">
      <w:r>
        <w:separator/>
      </w:r>
    </w:p>
  </w:endnote>
  <w:endnote w:type="continuationSeparator" w:id="0">
    <w:p w14:paraId="3A2E0255" w14:textId="77777777" w:rsidR="0068791B" w:rsidRDefault="0068791B" w:rsidP="00D90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ccord Light SF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203A9D" w14:textId="6668989D" w:rsidR="00891BFF" w:rsidRPr="00E92BF9" w:rsidRDefault="00891BFF">
    <w:pPr>
      <w:pStyle w:val="Footer"/>
      <w:rPr>
        <w:b/>
        <w:bCs/>
        <w:sz w:val="28"/>
        <w:szCs w:val="28"/>
      </w:rPr>
    </w:pPr>
    <w:r w:rsidRPr="00E92BF9">
      <w:rPr>
        <w:b/>
        <w:bCs/>
        <w:sz w:val="28"/>
        <w:szCs w:val="28"/>
      </w:rPr>
      <w:t>Up-dated January 202</w:t>
    </w:r>
    <w:r w:rsidR="00E92BF9" w:rsidRPr="00E92BF9">
      <w:rPr>
        <w:b/>
        <w:bCs/>
        <w:sz w:val="28"/>
        <w:szCs w:val="28"/>
      </w:rPr>
      <w:t>6</w:t>
    </w:r>
  </w:p>
  <w:p w14:paraId="48548227" w14:textId="77777777" w:rsidR="00D90781" w:rsidRDefault="00D90781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A0069F" w14:textId="77777777" w:rsidR="0068791B" w:rsidRDefault="0068791B" w:rsidP="00D90781">
      <w:r>
        <w:separator/>
      </w:r>
    </w:p>
  </w:footnote>
  <w:footnote w:type="continuationSeparator" w:id="0">
    <w:p w14:paraId="58538548" w14:textId="77777777" w:rsidR="0068791B" w:rsidRDefault="0068791B" w:rsidP="00D907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59FB3" w14:textId="77777777" w:rsidR="00D90781" w:rsidRDefault="00D90781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4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D90781"/>
    <w:rsid w:val="00015B6F"/>
    <w:rsid w:val="00141C4A"/>
    <w:rsid w:val="00322FF1"/>
    <w:rsid w:val="00341B2A"/>
    <w:rsid w:val="0039219B"/>
    <w:rsid w:val="00407357"/>
    <w:rsid w:val="005B5043"/>
    <w:rsid w:val="0068791B"/>
    <w:rsid w:val="0069768A"/>
    <w:rsid w:val="006A6236"/>
    <w:rsid w:val="007255F5"/>
    <w:rsid w:val="00756957"/>
    <w:rsid w:val="007913C7"/>
    <w:rsid w:val="00891BFF"/>
    <w:rsid w:val="008E04B5"/>
    <w:rsid w:val="009A3D43"/>
    <w:rsid w:val="00B048D3"/>
    <w:rsid w:val="00C73106"/>
    <w:rsid w:val="00D12D46"/>
    <w:rsid w:val="00D90781"/>
    <w:rsid w:val="00E92BF9"/>
    <w:rsid w:val="00EA2E24"/>
    <w:rsid w:val="00F23F96"/>
    <w:rsid w:val="00F94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885F7F"/>
  <w15:docId w15:val="{12225EB9-617D-42E8-92AD-C99FC2177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B5043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891BF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891BFF"/>
    <w:rPr>
      <w:rFonts w:ascii="Times New Roman" w:hAnsi="Times New Roman"/>
      <w:kern w:val="28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891BF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1BFF"/>
    <w:rPr>
      <w:rFonts w:ascii="Times New Roman" w:hAnsi="Times New Roman"/>
      <w:kern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Blackmore</dc:creator>
  <cp:keywords/>
  <dc:description/>
  <cp:lastModifiedBy>Janet Long</cp:lastModifiedBy>
  <cp:revision>2</cp:revision>
  <dcterms:created xsi:type="dcterms:W3CDTF">2026-02-13T11:30:00Z</dcterms:created>
  <dcterms:modified xsi:type="dcterms:W3CDTF">2026-02-13T11:30:00Z</dcterms:modified>
</cp:coreProperties>
</file>